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72" w:rsidRDefault="00F21B72">
      <w:pPr>
        <w:pStyle w:val="Textbody"/>
        <w:spacing w:before="240" w:after="0" w:line="307" w:lineRule="auto"/>
        <w:jc w:val="center"/>
        <w:rPr>
          <w:color w:val="000000"/>
          <w:sz w:val="40"/>
        </w:rPr>
      </w:pPr>
      <w:bookmarkStart w:id="0" w:name="_GoBack"/>
      <w:bookmarkEnd w:id="0"/>
    </w:p>
    <w:p w:rsidR="00F21B72" w:rsidRDefault="003F5C6B">
      <w:pPr>
        <w:pStyle w:val="Textbody"/>
        <w:spacing w:before="240" w:after="0" w:line="307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Zespół Szkół Specjalnych</w:t>
      </w:r>
    </w:p>
    <w:p w:rsidR="00F21B72" w:rsidRDefault="003F5C6B">
      <w:pPr>
        <w:pStyle w:val="Textbody"/>
        <w:spacing w:before="240" w:after="0" w:line="307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im. Kornela Makuszyńskiego w Gębicach</w:t>
      </w:r>
    </w:p>
    <w:p w:rsidR="00F21B72" w:rsidRDefault="00F21B72">
      <w:pPr>
        <w:pStyle w:val="Textbody"/>
        <w:spacing w:before="240" w:after="0" w:line="307" w:lineRule="auto"/>
        <w:jc w:val="center"/>
        <w:rPr>
          <w:color w:val="000000"/>
          <w:sz w:val="36"/>
          <w:szCs w:val="36"/>
        </w:rPr>
      </w:pPr>
    </w:p>
    <w:p w:rsidR="00F21B72" w:rsidRDefault="003F5C6B">
      <w:pPr>
        <w:pStyle w:val="Textbody"/>
        <w:spacing w:before="240" w:after="0" w:line="307" w:lineRule="auto"/>
        <w:jc w:val="center"/>
        <w:rPr>
          <w:color w:val="000000"/>
          <w:sz w:val="40"/>
        </w:rPr>
      </w:pPr>
      <w:r>
        <w:rPr>
          <w:color w:val="000000"/>
          <w:sz w:val="40"/>
        </w:rPr>
        <w:t>INNOWACJA PEDAGOGICZNA</w:t>
      </w:r>
    </w:p>
    <w:p w:rsidR="00F21B72" w:rsidRDefault="003F5C6B">
      <w:pPr>
        <w:pStyle w:val="Textbody"/>
        <w:spacing w:before="240" w:after="0" w:line="307" w:lineRule="auto"/>
        <w:jc w:val="center"/>
        <w:rPr>
          <w:b/>
          <w:bCs/>
          <w:i/>
          <w:iCs/>
          <w:color w:val="000000"/>
          <w:sz w:val="48"/>
        </w:rPr>
      </w:pPr>
      <w:r>
        <w:rPr>
          <w:b/>
          <w:bCs/>
          <w:i/>
          <w:iCs/>
          <w:color w:val="000000"/>
          <w:sz w:val="48"/>
        </w:rPr>
        <w:t>“Galeria u Kornela, czyli</w:t>
      </w:r>
    </w:p>
    <w:p w:rsidR="00F21B72" w:rsidRDefault="003F5C6B">
      <w:pPr>
        <w:pStyle w:val="Textbody"/>
        <w:spacing w:before="240" w:after="0" w:line="307" w:lineRule="auto"/>
        <w:jc w:val="center"/>
        <w:rPr>
          <w:b/>
          <w:bCs/>
          <w:i/>
          <w:iCs/>
          <w:color w:val="000000"/>
          <w:sz w:val="48"/>
        </w:rPr>
      </w:pPr>
      <w:r>
        <w:rPr>
          <w:b/>
          <w:bCs/>
          <w:i/>
          <w:iCs/>
          <w:color w:val="000000"/>
          <w:sz w:val="48"/>
        </w:rPr>
        <w:t>znane obrazy w nowej odsłonie”</w:t>
      </w:r>
    </w:p>
    <w:p w:rsidR="00F21B72" w:rsidRDefault="00F21B72">
      <w:pPr>
        <w:pStyle w:val="Textbody"/>
        <w:spacing w:before="240" w:after="0" w:line="307" w:lineRule="auto"/>
        <w:jc w:val="center"/>
        <w:rPr>
          <w:b/>
          <w:bCs/>
          <w:i/>
          <w:iCs/>
          <w:color w:val="000000"/>
          <w:sz w:val="48"/>
        </w:rPr>
      </w:pPr>
    </w:p>
    <w:p w:rsidR="00F21B72" w:rsidRDefault="00F21B72">
      <w:pPr>
        <w:pStyle w:val="Textbody"/>
        <w:spacing w:before="240" w:after="0" w:line="307" w:lineRule="auto"/>
        <w:jc w:val="center"/>
        <w:rPr>
          <w:b/>
          <w:bCs/>
          <w:i/>
          <w:iCs/>
          <w:color w:val="000000"/>
          <w:sz w:val="48"/>
        </w:rPr>
      </w:pPr>
    </w:p>
    <w:p w:rsidR="00F21B72" w:rsidRDefault="003F5C6B">
      <w:pPr>
        <w:pStyle w:val="Textbody"/>
        <w:spacing w:after="160" w:line="307" w:lineRule="auto"/>
        <w:jc w:val="center"/>
        <w:rPr>
          <w:color w:val="000000"/>
          <w:sz w:val="36"/>
        </w:rPr>
      </w:pPr>
      <w:r>
        <w:rPr>
          <w:color w:val="000000"/>
          <w:sz w:val="36"/>
        </w:rPr>
        <w:t>Ewa Bals</w:t>
      </w:r>
    </w:p>
    <w:p w:rsidR="00F21B72" w:rsidRDefault="003F5C6B">
      <w:pPr>
        <w:pStyle w:val="Textbody"/>
        <w:spacing w:after="160" w:line="307" w:lineRule="auto"/>
        <w:jc w:val="center"/>
        <w:rPr>
          <w:color w:val="000000"/>
          <w:sz w:val="36"/>
        </w:rPr>
      </w:pPr>
      <w:r>
        <w:rPr>
          <w:color w:val="000000"/>
          <w:sz w:val="36"/>
        </w:rPr>
        <w:t>nauczyciel mianowany</w:t>
      </w:r>
    </w:p>
    <w:p w:rsidR="00F21B72" w:rsidRDefault="003F5C6B">
      <w:pPr>
        <w:pStyle w:val="Textbody"/>
      </w:pPr>
      <w:r>
        <w:br/>
      </w:r>
      <w:r>
        <w:br/>
      </w:r>
      <w:r>
        <w:br/>
      </w:r>
    </w:p>
    <w:p w:rsidR="00F21B72" w:rsidRDefault="00F21B72">
      <w:pPr>
        <w:pStyle w:val="Textbody"/>
      </w:pPr>
    </w:p>
    <w:p w:rsidR="00F21B72" w:rsidRDefault="00F21B72">
      <w:pPr>
        <w:pStyle w:val="Textbody"/>
      </w:pPr>
    </w:p>
    <w:p w:rsidR="00F21B72" w:rsidRDefault="00F21B72">
      <w:pPr>
        <w:pStyle w:val="Textbody"/>
      </w:pPr>
    </w:p>
    <w:p w:rsidR="00F21B72" w:rsidRDefault="003F5C6B">
      <w:pPr>
        <w:pStyle w:val="Textbody"/>
      </w:pPr>
      <w:r>
        <w:br/>
      </w:r>
      <w:r>
        <w:br/>
      </w:r>
      <w:r>
        <w:br/>
      </w:r>
      <w:r>
        <w:br/>
      </w:r>
      <w:r>
        <w:t xml:space="preserve">                                                                          </w:t>
      </w:r>
      <w:r>
        <w:rPr>
          <w:b/>
          <w:bCs/>
          <w:color w:val="000000"/>
        </w:rPr>
        <w:t xml:space="preserve">   „</w:t>
      </w:r>
      <w:r>
        <w:rPr>
          <w:rFonts w:ascii="PT Serif" w:hAnsi="PT Serif"/>
          <w:b/>
          <w:bCs/>
          <w:i/>
          <w:color w:val="000000"/>
          <w:sz w:val="21"/>
        </w:rPr>
        <w:t>Malarstwo – coś pośredniego między myślą a rzeczą.”</w:t>
      </w:r>
    </w:p>
    <w:p w:rsidR="00F21B72" w:rsidRDefault="003F5C6B">
      <w:pPr>
        <w:pStyle w:val="Textbody"/>
      </w:pPr>
      <w:r>
        <w:rPr>
          <w:rFonts w:ascii="PT Serif" w:hAnsi="PT Serif"/>
          <w:b/>
          <w:bCs/>
          <w:i/>
          <w:color w:val="000000"/>
          <w:sz w:val="21"/>
        </w:rPr>
        <w:t xml:space="preserve">                                                                                                                          </w:t>
      </w:r>
      <w:r>
        <w:rPr>
          <w:rFonts w:ascii="PT Serif" w:hAnsi="PT Serif"/>
          <w:b/>
          <w:bCs/>
          <w:i/>
          <w:color w:val="000000"/>
          <w:sz w:val="21"/>
        </w:rPr>
        <w:t xml:space="preserve">                Samuel Taylor Coleridge </w:t>
      </w:r>
      <w:r>
        <w:br/>
      </w:r>
    </w:p>
    <w:p w:rsidR="00F21B72" w:rsidRDefault="00F21B72">
      <w:pPr>
        <w:pStyle w:val="Textbody"/>
      </w:pPr>
    </w:p>
    <w:p w:rsidR="00F21B72" w:rsidRDefault="00F21B72">
      <w:pPr>
        <w:pStyle w:val="Textbody"/>
      </w:pPr>
    </w:p>
    <w:p w:rsidR="00F21B72" w:rsidRDefault="00F21B72">
      <w:pPr>
        <w:pStyle w:val="Textbody"/>
      </w:pPr>
    </w:p>
    <w:p w:rsidR="00F21B72" w:rsidRDefault="003F5C6B">
      <w:pPr>
        <w:pStyle w:val="Textbody"/>
        <w:jc w:val="center"/>
        <w:rPr>
          <w:sz w:val="30"/>
          <w:szCs w:val="30"/>
        </w:rPr>
      </w:pPr>
      <w:r>
        <w:rPr>
          <w:sz w:val="30"/>
          <w:szCs w:val="30"/>
        </w:rPr>
        <w:t>Wstęp</w:t>
      </w:r>
    </w:p>
    <w:p w:rsidR="00F21B72" w:rsidRDefault="00F21B72">
      <w:pPr>
        <w:pStyle w:val="Textbody"/>
        <w:jc w:val="both"/>
        <w:rPr>
          <w:sz w:val="30"/>
          <w:szCs w:val="30"/>
        </w:rPr>
      </w:pPr>
    </w:p>
    <w:p w:rsidR="00F21B72" w:rsidRDefault="003F5C6B">
      <w:pPr>
        <w:pStyle w:val="Textbody"/>
        <w:spacing w:line="276" w:lineRule="auto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Malowanie jest jedną z najstarszych form wyrażania się artystycznego. Od czasów prehistorycznych ludzie używają malowania do przekazywania swoich myśli, emocji i historii. Ale malowanie to nie tylko </w:t>
      </w:r>
      <w:r>
        <w:rPr>
          <w:color w:val="222222"/>
          <w:sz w:val="30"/>
          <w:szCs w:val="30"/>
        </w:rPr>
        <w:t>sposób na wyrażenie siebie – ma również wiele korzyści dla naszego rozwoju osobistego i umysłowego.</w:t>
      </w:r>
    </w:p>
    <w:p w:rsidR="00F21B72" w:rsidRDefault="00F21B72">
      <w:pPr>
        <w:pStyle w:val="Textbody"/>
        <w:spacing w:line="276" w:lineRule="auto"/>
        <w:jc w:val="both"/>
        <w:rPr>
          <w:color w:val="222222"/>
          <w:sz w:val="30"/>
          <w:szCs w:val="30"/>
        </w:rPr>
      </w:pPr>
    </w:p>
    <w:p w:rsidR="00F21B72" w:rsidRDefault="003F5C6B">
      <w:pPr>
        <w:pStyle w:val="Textbody"/>
        <w:widowControl/>
        <w:spacing w:after="390" w:line="276" w:lineRule="auto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Malowanie to doskonały sposób na rozwijanie kreatywności. Malowanie daje nam możliwość wyrażenia naszej wyobraźni   odkrywania nowych sposobów patrzenia na</w:t>
      </w:r>
      <w:r>
        <w:rPr>
          <w:color w:val="222222"/>
          <w:sz w:val="30"/>
          <w:szCs w:val="30"/>
        </w:rPr>
        <w:t xml:space="preserve"> świat. Wymaga skupienia i koncentracji. Pomaga nam wyciszyć umysł i oderwać się od codziennych trosk i zmartwień.</w:t>
      </w:r>
    </w:p>
    <w:p w:rsidR="00F21B72" w:rsidRDefault="003F5C6B">
      <w:pPr>
        <w:pStyle w:val="Textbody"/>
        <w:widowControl/>
        <w:spacing w:after="390" w:line="276" w:lineRule="auto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Malowanie wymaga uważnego obserwowania otaczającego nas świata.To pomaga nam rozwijać umiejętność spostrzegania   doceniania piękna wokół nas</w:t>
      </w:r>
      <w:r>
        <w:rPr>
          <w:color w:val="222222"/>
          <w:sz w:val="30"/>
          <w:szCs w:val="30"/>
        </w:rPr>
        <w:t>. Malowanie uczy nas patrzenia na świat w inny sposób i dostrzegania rzeczy, których wcześniej nie zauważaliśmy.</w:t>
      </w:r>
    </w:p>
    <w:p w:rsidR="00F21B72" w:rsidRDefault="003F5C6B">
      <w:pPr>
        <w:pStyle w:val="Textbody"/>
        <w:widowControl/>
        <w:spacing w:after="390" w:line="276" w:lineRule="auto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Malowanie jest doskonałym sposobem na wyrażanie swoich emocji. Kiedy malujemy, możemy oddać na płótnie nasze radości, smutki, nadzieje i lęki. </w:t>
      </w:r>
      <w:r>
        <w:rPr>
          <w:color w:val="222222"/>
          <w:sz w:val="30"/>
          <w:szCs w:val="30"/>
        </w:rPr>
        <w:t>To pomaga nam zrozumieć i przetworzyć nasze emocje</w:t>
      </w:r>
    </w:p>
    <w:p w:rsidR="00F21B72" w:rsidRDefault="003F5C6B">
      <w:pPr>
        <w:pStyle w:val="Textbody"/>
        <w:widowControl/>
        <w:spacing w:after="390" w:line="276" w:lineRule="auto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Malowanie to nie tylko forma sztuki, ale również doskonały sposób na rozwijanie się jako osoba. Poprzez malowanie rozwijamy naszą kreatywność, koncentrację, umiejętności obserwacji, rozwój emocjonalny i </w:t>
      </w:r>
      <w:r>
        <w:rPr>
          <w:color w:val="222222"/>
          <w:sz w:val="30"/>
          <w:szCs w:val="30"/>
        </w:rPr>
        <w:t>samodyscyplinę.</w:t>
      </w:r>
    </w:p>
    <w:p w:rsidR="00F21B72" w:rsidRDefault="00F21B72">
      <w:pPr>
        <w:pStyle w:val="Textbody"/>
        <w:spacing w:line="276" w:lineRule="auto"/>
        <w:jc w:val="both"/>
        <w:rPr>
          <w:sz w:val="30"/>
          <w:szCs w:val="30"/>
        </w:rPr>
      </w:pPr>
    </w:p>
    <w:p w:rsidR="00F21B72" w:rsidRDefault="00F21B72">
      <w:pPr>
        <w:pStyle w:val="Textbody"/>
        <w:spacing w:line="276" w:lineRule="auto"/>
        <w:jc w:val="both"/>
        <w:rPr>
          <w:sz w:val="28"/>
          <w:szCs w:val="28"/>
        </w:rPr>
      </w:pPr>
    </w:p>
    <w:p w:rsidR="00F21B72" w:rsidRDefault="00F21B72">
      <w:pPr>
        <w:pStyle w:val="Textbody"/>
        <w:spacing w:line="276" w:lineRule="auto"/>
        <w:jc w:val="both"/>
        <w:rPr>
          <w:sz w:val="28"/>
          <w:szCs w:val="28"/>
        </w:rPr>
      </w:pPr>
    </w:p>
    <w:p w:rsidR="00F21B72" w:rsidRDefault="00F21B72">
      <w:pPr>
        <w:pStyle w:val="Textbody"/>
        <w:spacing w:line="276" w:lineRule="auto"/>
        <w:jc w:val="both"/>
        <w:rPr>
          <w:sz w:val="28"/>
          <w:szCs w:val="28"/>
        </w:rPr>
      </w:pPr>
    </w:p>
    <w:p w:rsidR="00F21B72" w:rsidRDefault="00F21B72">
      <w:pPr>
        <w:pStyle w:val="Textbody"/>
        <w:spacing w:line="276" w:lineRule="auto"/>
        <w:jc w:val="both"/>
        <w:rPr>
          <w:sz w:val="28"/>
          <w:szCs w:val="28"/>
        </w:rPr>
      </w:pPr>
    </w:p>
    <w:p w:rsidR="00F21B72" w:rsidRDefault="003F5C6B">
      <w:pPr>
        <w:pStyle w:val="Textbody"/>
        <w:spacing w:line="276" w:lineRule="auto"/>
      </w:pPr>
      <w:r>
        <w:rPr>
          <w:sz w:val="28"/>
          <w:szCs w:val="28"/>
        </w:rPr>
        <w:br/>
      </w:r>
      <w:r>
        <w:br/>
      </w:r>
    </w:p>
    <w:p w:rsidR="00F21B72" w:rsidRDefault="003F5C6B">
      <w:pPr>
        <w:pStyle w:val="Textbody"/>
        <w:spacing w:after="0" w:line="427" w:lineRule="auto"/>
        <w:rPr>
          <w:color w:val="000000"/>
        </w:rPr>
      </w:pPr>
      <w:r>
        <w:rPr>
          <w:color w:val="000000"/>
        </w:rPr>
        <w:t xml:space="preserve"> </w:t>
      </w:r>
    </w:p>
    <w:p w:rsidR="00F21B72" w:rsidRDefault="003F5C6B">
      <w:pPr>
        <w:pStyle w:val="Textbody"/>
        <w:spacing w:after="0" w:line="427" w:lineRule="auto"/>
        <w:rPr>
          <w:b/>
          <w:color w:val="000000"/>
        </w:rPr>
      </w:pPr>
      <w:r>
        <w:rPr>
          <w:b/>
          <w:color w:val="000000"/>
        </w:rPr>
        <w:lastRenderedPageBreak/>
        <w:t xml:space="preserve">       Cel główny:</w:t>
      </w:r>
    </w:p>
    <w:p w:rsidR="00F21B72" w:rsidRDefault="003F5C6B">
      <w:pPr>
        <w:pStyle w:val="Textbody"/>
        <w:numPr>
          <w:ilvl w:val="0"/>
          <w:numId w:val="1"/>
        </w:numPr>
        <w:spacing w:after="0" w:line="427" w:lineRule="auto"/>
        <w:rPr>
          <w:color w:val="000000"/>
        </w:rPr>
      </w:pPr>
      <w:r>
        <w:rPr>
          <w:color w:val="000000"/>
        </w:rPr>
        <w:t>wspomaganie kreatywności, pobudzanie i  rozwijanie wyobraźni i aktywności twórczej,</w:t>
      </w:r>
    </w:p>
    <w:p w:rsidR="00F21B72" w:rsidRDefault="003F5C6B">
      <w:pPr>
        <w:pStyle w:val="Textbody"/>
        <w:numPr>
          <w:ilvl w:val="0"/>
          <w:numId w:val="1"/>
        </w:numPr>
        <w:spacing w:after="0" w:line="427" w:lineRule="auto"/>
        <w:rPr>
          <w:color w:val="000000"/>
        </w:rPr>
      </w:pPr>
      <w:r>
        <w:rPr>
          <w:color w:val="000000"/>
        </w:rPr>
        <w:t>kształcenie zdolności manualnych</w:t>
      </w:r>
    </w:p>
    <w:p w:rsidR="00F21B72" w:rsidRDefault="003F5C6B">
      <w:pPr>
        <w:pStyle w:val="Textbody"/>
        <w:numPr>
          <w:ilvl w:val="0"/>
          <w:numId w:val="2"/>
        </w:numPr>
        <w:spacing w:after="0" w:line="427" w:lineRule="auto"/>
        <w:rPr>
          <w:color w:val="000000"/>
        </w:rPr>
      </w:pPr>
      <w:r>
        <w:rPr>
          <w:color w:val="000000"/>
        </w:rPr>
        <w:t>kształtowanie świadomości dziedzictwa sztuki narodowej oraz europejskiej.</w:t>
      </w:r>
    </w:p>
    <w:p w:rsidR="00F21B72" w:rsidRDefault="003F5C6B">
      <w:pPr>
        <w:pStyle w:val="Textbody"/>
        <w:numPr>
          <w:ilvl w:val="0"/>
          <w:numId w:val="3"/>
        </w:numPr>
        <w:spacing w:after="0" w:line="427" w:lineRule="auto"/>
      </w:pPr>
      <w:r>
        <w:rPr>
          <w:color w:val="000000"/>
        </w:rPr>
        <w:t xml:space="preserve">wdrażanie do </w:t>
      </w:r>
      <w:r>
        <w:rPr>
          <w:color w:val="000000"/>
        </w:rPr>
        <w:t>wytrwałości i konsekwencji w działaniu,</w:t>
      </w:r>
    </w:p>
    <w:p w:rsidR="00F21B72" w:rsidRDefault="00F21B72">
      <w:pPr>
        <w:pStyle w:val="Textbody"/>
        <w:spacing w:after="0" w:line="427" w:lineRule="auto"/>
      </w:pPr>
    </w:p>
    <w:p w:rsidR="00F21B72" w:rsidRDefault="003F5C6B">
      <w:pPr>
        <w:pStyle w:val="Textbody"/>
        <w:spacing w:after="0" w:line="427" w:lineRule="auto"/>
      </w:pPr>
      <w:r>
        <w:rPr>
          <w:b/>
          <w:bCs/>
        </w:rPr>
        <w:t>C</w:t>
      </w:r>
      <w:r>
        <w:rPr>
          <w:b/>
          <w:bCs/>
          <w:color w:val="000000"/>
        </w:rPr>
        <w:t>ele szegółowe: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      Uczeń: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      - wypowie się na temat treści obrazów poszczególnych malarzy, użytej kolorystyki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      - namaluje dany obraz na biało – czarnym konturze z zastosowaniem autorskiej kolorystyki,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 - posługuje się wybraną techniką plastyczną: farby plakatowe, akrylowe, akwarele, odpowiednio dobiera papier do techniki i przygotowuje poszczególne farby do malowania,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 - odpowiednio dobiera przyrządy i pędzle do danej techniki i malowanego elementu,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-  uzyskuje pożądany kolor poprzez odpowiednie zmieszanie danych farb zgodnie    z zaprezentowanym wzorem</w:t>
      </w:r>
    </w:p>
    <w:p w:rsidR="00F21B72" w:rsidRDefault="003F5C6B">
      <w:pPr>
        <w:pStyle w:val="Textbody"/>
        <w:spacing w:after="0" w:line="427" w:lineRule="auto"/>
        <w:ind w:hanging="283"/>
      </w:pPr>
      <w:r>
        <w:rPr>
          <w:color w:val="000000"/>
        </w:rPr>
        <w:t xml:space="preserve"> -  w</w:t>
      </w:r>
      <w:r>
        <w:t>zmacnia  poczucia własnej wartości poprzez tworzenie autorskich wersji dzieł.</w:t>
      </w:r>
    </w:p>
    <w:p w:rsidR="00F21B72" w:rsidRDefault="003F5C6B">
      <w:pPr>
        <w:pStyle w:val="Textbody"/>
        <w:spacing w:after="0" w:line="427" w:lineRule="auto"/>
        <w:ind w:hanging="283"/>
      </w:pPr>
      <w:r>
        <w:t xml:space="preserve"> - rozwijanie umiejętności korzystania z narzędzi cyfrowych ( Canva</w:t>
      </w:r>
      <w:r>
        <w:t>).</w:t>
      </w:r>
    </w:p>
    <w:p w:rsidR="00F21B72" w:rsidRDefault="00F21B72">
      <w:pPr>
        <w:pStyle w:val="Textbody"/>
        <w:spacing w:after="0" w:line="427" w:lineRule="auto"/>
        <w:ind w:left="-283"/>
      </w:pPr>
    </w:p>
    <w:p w:rsidR="00F21B72" w:rsidRDefault="003F5C6B">
      <w:pPr>
        <w:pStyle w:val="Textbody"/>
        <w:spacing w:after="0" w:line="427" w:lineRule="auto"/>
        <w:ind w:left="-283"/>
      </w:pP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    Procedury osiągania celów: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  Zajęcia będą odbywały się raz w miesiącu podczas zajęć z arteterapii w ramach zajęć rewalidacyjnych – w terminie wrzesień 2025 – czerwiec 2026 roku z uczniami klas: 8ż i 5ż</w:t>
      </w:r>
    </w:p>
    <w:p w:rsidR="00F21B72" w:rsidRDefault="003F5C6B">
      <w:pPr>
        <w:pStyle w:val="Textbody"/>
        <w:spacing w:after="0" w:line="427" w:lineRule="auto"/>
        <w:ind w:left="105" w:hanging="105"/>
        <w:jc w:val="both"/>
        <w:rPr>
          <w:color w:val="000000"/>
        </w:rPr>
      </w:pPr>
      <w:r>
        <w:rPr>
          <w:color w:val="000000"/>
        </w:rPr>
        <w:t>Podstawowym założeniem jest stworzenie okaz</w:t>
      </w:r>
      <w:r>
        <w:rPr>
          <w:color w:val="000000"/>
        </w:rPr>
        <w:t>ji do swobodnej ekspresji twórczej, uczenie szacunku do cudzej i własnej pracy artystycznej, rozwijanie kompetencji kulturowych i społecznych, rozwijanie aktywności twórczej poprzez wspólny wybór jednego z zaproponowanych przez nauczyciela znanych dzieł sz</w:t>
      </w:r>
      <w:r>
        <w:rPr>
          <w:color w:val="000000"/>
        </w:rPr>
        <w:t>tuki; poprzez analizę ich pod kątem treści i  kolorystyki, emocji, które wzbudzają, a następnie stworzenie własnej wersji tego obrazu – jednak z zastosowaniem zupełnie nowej, autorskiej kolorystyki. Uczniowie mogą inspirować się emocjami, porą roku, własny</w:t>
      </w:r>
      <w:r>
        <w:rPr>
          <w:color w:val="000000"/>
        </w:rPr>
        <w:t>mi skojarzeniami czy po prostu estetyką, która im odpowiada.</w:t>
      </w:r>
    </w:p>
    <w:p w:rsidR="00F21B72" w:rsidRDefault="003F5C6B">
      <w:pPr>
        <w:pStyle w:val="Textbody"/>
        <w:tabs>
          <w:tab w:val="left" w:pos="2"/>
        </w:tabs>
        <w:spacing w:after="0" w:line="427" w:lineRule="auto"/>
        <w:ind w:left="-283" w:firstLine="345"/>
        <w:rPr>
          <w:color w:val="000000"/>
        </w:rPr>
      </w:pPr>
      <w:r>
        <w:rPr>
          <w:color w:val="000000"/>
        </w:rPr>
        <w:t>Powstałe obrazy będą wystawione w “Galerii u Kornela” w szklanej witrynie na szkolnym holu.</w:t>
      </w:r>
    </w:p>
    <w:p w:rsidR="00F21B72" w:rsidRDefault="003F5C6B">
      <w:pPr>
        <w:pStyle w:val="Textbody"/>
      </w:pPr>
      <w:r>
        <w:t>Wykorzystane obrazy:</w:t>
      </w:r>
    </w:p>
    <w:p w:rsidR="00F21B72" w:rsidRDefault="003F5C6B">
      <w:pPr>
        <w:pStyle w:val="Textbody"/>
      </w:pPr>
      <w:r>
        <w:rPr>
          <w:rStyle w:val="StrongEmphasis"/>
        </w:rPr>
        <w:lastRenderedPageBreak/>
        <w:t>„Gwiaździsta noc”  Vincent van Gogh</w:t>
      </w:r>
    </w:p>
    <w:p w:rsidR="00F21B72" w:rsidRDefault="003F5C6B">
      <w:pPr>
        <w:pStyle w:val="Textbody"/>
      </w:pPr>
      <w:r>
        <w:rPr>
          <w:rStyle w:val="StrongEmphasis"/>
        </w:rPr>
        <w:t>Willi Baumaister: “Bluxao”</w:t>
      </w:r>
    </w:p>
    <w:p w:rsidR="00F21B72" w:rsidRDefault="003F5C6B">
      <w:pPr>
        <w:pStyle w:val="Textbody"/>
      </w:pPr>
      <w:r>
        <w:rPr>
          <w:rStyle w:val="StrongEmphasis"/>
        </w:rPr>
        <w:t>Paul Gaugain: “Mata</w:t>
      </w:r>
      <w:r>
        <w:rPr>
          <w:rStyle w:val="StrongEmphasis"/>
        </w:rPr>
        <w:t xml:space="preserve"> mua”</w:t>
      </w:r>
    </w:p>
    <w:p w:rsidR="00F21B72" w:rsidRDefault="003F5C6B">
      <w:pPr>
        <w:pStyle w:val="Textbody"/>
      </w:pPr>
      <w:r>
        <w:rPr>
          <w:rStyle w:val="StrongEmphasis"/>
        </w:rPr>
        <w:t>Diego Velazquez: “Infantka Małgorzata”</w:t>
      </w:r>
    </w:p>
    <w:p w:rsidR="00F21B72" w:rsidRDefault="003F5C6B">
      <w:pPr>
        <w:pStyle w:val="Textbody"/>
      </w:pPr>
      <w:r>
        <w:rPr>
          <w:rStyle w:val="StrongEmphasis"/>
        </w:rPr>
        <w:t>Pablo Picasso: Las Meninas</w:t>
      </w:r>
    </w:p>
    <w:p w:rsidR="00F21B72" w:rsidRDefault="003F5C6B">
      <w:pPr>
        <w:pStyle w:val="Textbody"/>
        <w:spacing w:after="0" w:line="427" w:lineRule="auto"/>
      </w:pPr>
      <w:r>
        <w:rPr>
          <w:rStyle w:val="StrongEmphasis"/>
          <w:color w:val="000000"/>
        </w:rPr>
        <w:t xml:space="preserve">Gustav Klimt: Portret Adeli Bloch – Bauer II     </w:t>
      </w:r>
    </w:p>
    <w:p w:rsidR="00F21B72" w:rsidRDefault="003F5C6B">
      <w:pPr>
        <w:pStyle w:val="Textbody"/>
        <w:spacing w:after="0" w:line="427" w:lineRule="auto"/>
      </w:pPr>
      <w:r>
        <w:rPr>
          <w:rStyle w:val="StrongEmphasis"/>
          <w:color w:val="000000"/>
        </w:rPr>
        <w:t>Cloude Monet: “Kobieta z parasolką”</w:t>
      </w:r>
    </w:p>
    <w:p w:rsidR="00F21B72" w:rsidRDefault="003F5C6B">
      <w:pPr>
        <w:pStyle w:val="Textbody"/>
        <w:spacing w:after="0" w:line="427" w:lineRule="auto"/>
      </w:pPr>
      <w:r>
        <w:rPr>
          <w:rStyle w:val="StrongEmphasis"/>
          <w:color w:val="000000"/>
        </w:rPr>
        <w:t>Henri Mattisse: “Złota rybka”.</w:t>
      </w:r>
    </w:p>
    <w:p w:rsidR="00F21B72" w:rsidRDefault="003F5C6B">
      <w:pPr>
        <w:pStyle w:val="Textbody"/>
        <w:spacing w:after="0" w:line="427" w:lineRule="auto"/>
      </w:pPr>
      <w:r>
        <w:rPr>
          <w:rStyle w:val="StrongEmphasis"/>
          <w:color w:val="000000"/>
        </w:rPr>
        <w:t>Stanisław Wyspiański: “Śpiący Staś”</w:t>
      </w:r>
    </w:p>
    <w:p w:rsidR="00F21B72" w:rsidRDefault="003F5C6B">
      <w:pPr>
        <w:pStyle w:val="Textbody"/>
        <w:spacing w:after="0" w:line="427" w:lineRule="auto"/>
      </w:pPr>
      <w:r>
        <w:rPr>
          <w:rStyle w:val="StrongEmphasis"/>
          <w:color w:val="000000"/>
        </w:rPr>
        <w:t>Józef Chełmoński:”Bociany”</w:t>
      </w:r>
    </w:p>
    <w:p w:rsidR="00F21B72" w:rsidRDefault="00F21B72">
      <w:pPr>
        <w:pStyle w:val="Textbody"/>
        <w:spacing w:after="0" w:line="427" w:lineRule="auto"/>
      </w:pPr>
    </w:p>
    <w:p w:rsidR="00F21B72" w:rsidRDefault="003F5C6B">
      <w:pPr>
        <w:pStyle w:val="Nagwek3"/>
        <w:spacing w:before="0" w:after="0" w:line="427" w:lineRule="auto"/>
        <w:ind w:hanging="283"/>
      </w:pPr>
      <w:r>
        <w:rPr>
          <w:rStyle w:val="StrongEmphasis"/>
        </w:rPr>
        <w:t>Przebieg zajęć:</w:t>
      </w:r>
    </w:p>
    <w:p w:rsidR="00F21B72" w:rsidRDefault="003F5C6B">
      <w:pPr>
        <w:pStyle w:val="Nagwek4"/>
      </w:pPr>
      <w:r>
        <w:rPr>
          <w:rStyle w:val="StrongEmphasis"/>
        </w:rPr>
        <w:t>1.Wprowadzenie</w:t>
      </w:r>
    </w:p>
    <w:p w:rsidR="00F21B72" w:rsidRDefault="003F5C6B">
      <w:pPr>
        <w:pStyle w:val="Textbody"/>
      </w:pPr>
      <w:r>
        <w:t>1.Krótkie przedstawienie obrazu i autora.</w:t>
      </w:r>
    </w:p>
    <w:p w:rsidR="00F21B72" w:rsidRDefault="003F5C6B">
      <w:pPr>
        <w:pStyle w:val="Textbody"/>
      </w:pPr>
      <w:r>
        <w:t>2. Omówienie treści i kolorystyki danego działa; emocji, które wywołuje.</w:t>
      </w:r>
    </w:p>
    <w:p w:rsidR="00F21B72" w:rsidRDefault="003F5C6B">
      <w:pPr>
        <w:pStyle w:val="Nagwek4"/>
      </w:pPr>
      <w:r>
        <w:t xml:space="preserve">2. </w:t>
      </w:r>
      <w:r>
        <w:rPr>
          <w:rStyle w:val="StrongEmphasis"/>
        </w:rPr>
        <w:t>Część główna</w:t>
      </w:r>
    </w:p>
    <w:p w:rsidR="00F21B72" w:rsidRDefault="003F5C6B">
      <w:pPr>
        <w:pStyle w:val="Textbody"/>
      </w:pPr>
      <w:r>
        <w:t>1.Uczniowie wybierają jeden z przygotowanych czarno-białych konturów znanego obrazu.</w:t>
      </w:r>
    </w:p>
    <w:p w:rsidR="00F21B72" w:rsidRDefault="003F5C6B">
      <w:pPr>
        <w:pStyle w:val="Textbody"/>
      </w:pPr>
      <w:r>
        <w:rPr>
          <w:rStyle w:val="StrongEmphasis"/>
          <w:b w:val="0"/>
          <w:bCs w:val="0"/>
        </w:rPr>
        <w:t>2. Malowa</w:t>
      </w:r>
      <w:r>
        <w:rPr>
          <w:rStyle w:val="StrongEmphasis"/>
          <w:b w:val="0"/>
          <w:bCs w:val="0"/>
        </w:rPr>
        <w:t>nie obrazu według własnej kolorystyki na odpowiednio dobranym papierze, przy użyciu odpowiednich pędzli i przyrzadów.</w:t>
      </w:r>
    </w:p>
    <w:p w:rsidR="00F21B72" w:rsidRDefault="003F5C6B">
      <w:pPr>
        <w:pStyle w:val="Nagwek4"/>
      </w:pPr>
      <w:r>
        <w:t xml:space="preserve">3. </w:t>
      </w:r>
      <w:r>
        <w:rPr>
          <w:rStyle w:val="StrongEmphasis"/>
        </w:rPr>
        <w:t>Prezentacja prac i podsumowanie</w:t>
      </w:r>
    </w:p>
    <w:p w:rsidR="00F21B72" w:rsidRDefault="003F5C6B">
      <w:pPr>
        <w:pStyle w:val="Textbody"/>
      </w:pPr>
      <w:r>
        <w:t>1.Krótkie omówienie wybranych prac przez uczniów, próby odpowiedzi na pytania typu:</w:t>
      </w:r>
    </w:p>
    <w:p w:rsidR="00F21B72" w:rsidRDefault="003F5C6B">
      <w:pPr>
        <w:pStyle w:val="Textbody"/>
      </w:pPr>
      <w:r>
        <w:t>Dlaczego wybrałeś t</w:t>
      </w:r>
      <w:r>
        <w:t>akie kolory?</w:t>
      </w:r>
    </w:p>
    <w:p w:rsidR="00F21B72" w:rsidRDefault="003F5C6B">
      <w:pPr>
        <w:pStyle w:val="Textbody"/>
      </w:pPr>
      <w:r>
        <w:t>Jak zmieniła się atmosfera obrazu?</w:t>
      </w:r>
    </w:p>
    <w:p w:rsidR="00F21B72" w:rsidRDefault="003F5C6B">
      <w:pPr>
        <w:pStyle w:val="Textbody"/>
        <w:ind w:left="645"/>
      </w:pPr>
      <w:r>
        <w:t>2. Dobór ramki według własnego pomysłu – korzystanuie z programu Canva, zasób   internetu.</w:t>
      </w:r>
    </w:p>
    <w:p w:rsidR="00F21B72" w:rsidRDefault="00F21B72">
      <w:pPr>
        <w:pStyle w:val="Textbody"/>
        <w:rPr>
          <w:color w:val="000000"/>
        </w:rPr>
      </w:pPr>
    </w:p>
    <w:p w:rsidR="00F21B72" w:rsidRDefault="003F5C6B">
      <w:pPr>
        <w:pStyle w:val="Textbody"/>
        <w:spacing w:after="0" w:line="427" w:lineRule="auto"/>
        <w:rPr>
          <w:b/>
          <w:color w:val="000000"/>
        </w:rPr>
      </w:pPr>
      <w:r>
        <w:rPr>
          <w:b/>
          <w:color w:val="000000"/>
        </w:rPr>
        <w:t>Metody</w:t>
      </w:r>
    </w:p>
    <w:p w:rsidR="00F21B72" w:rsidRDefault="003F5C6B">
      <w:pPr>
        <w:pStyle w:val="Textbody"/>
        <w:spacing w:after="0" w:line="427" w:lineRule="auto"/>
        <w:rPr>
          <w:color w:val="000000"/>
        </w:rPr>
      </w:pPr>
      <w:r>
        <w:rPr>
          <w:color w:val="000000"/>
        </w:rPr>
        <w:t>-  pokaz z objaśnieniem </w:t>
      </w:r>
    </w:p>
    <w:p w:rsidR="00F21B72" w:rsidRDefault="003F5C6B">
      <w:pPr>
        <w:pStyle w:val="Textbody"/>
        <w:spacing w:after="0" w:line="427" w:lineRule="auto"/>
        <w:ind w:hanging="284"/>
        <w:rPr>
          <w:color w:val="000000"/>
        </w:rPr>
      </w:pPr>
      <w:r>
        <w:rPr>
          <w:color w:val="000000"/>
        </w:rPr>
        <w:t xml:space="preserve">    -  pokaz z instruktażem </w:t>
      </w:r>
    </w:p>
    <w:p w:rsidR="00F21B72" w:rsidRDefault="003F5C6B">
      <w:pPr>
        <w:pStyle w:val="Textbody"/>
        <w:spacing w:after="0" w:line="427" w:lineRule="auto"/>
        <w:ind w:firstLine="180"/>
        <w:rPr>
          <w:color w:val="000000"/>
        </w:rPr>
      </w:pPr>
      <w:r>
        <w:rPr>
          <w:color w:val="000000"/>
        </w:rPr>
        <w:t>-  ćwiczenia praktyczne</w:t>
      </w:r>
    </w:p>
    <w:p w:rsidR="00F21B72" w:rsidRDefault="003F5C6B">
      <w:pPr>
        <w:pStyle w:val="Textbody"/>
        <w:spacing w:after="0" w:line="427" w:lineRule="auto"/>
        <w:ind w:hanging="284"/>
        <w:rPr>
          <w:color w:val="000000"/>
        </w:rPr>
      </w:pPr>
      <w:r>
        <w:rPr>
          <w:color w:val="000000"/>
        </w:rPr>
        <w:t>- impresji</w:t>
      </w:r>
    </w:p>
    <w:p w:rsidR="00F21B72" w:rsidRDefault="003F5C6B">
      <w:pPr>
        <w:pStyle w:val="Textbody"/>
        <w:spacing w:after="0" w:line="427" w:lineRule="auto"/>
        <w:ind w:hanging="284"/>
        <w:rPr>
          <w:color w:val="000000"/>
        </w:rPr>
      </w:pPr>
      <w:r>
        <w:rPr>
          <w:color w:val="000000"/>
        </w:rPr>
        <w:t>- ekspresji</w:t>
      </w:r>
    </w:p>
    <w:p w:rsidR="00F21B72" w:rsidRDefault="003F5C6B">
      <w:pPr>
        <w:pStyle w:val="Textbody"/>
        <w:spacing w:after="0" w:line="427" w:lineRule="auto"/>
        <w:ind w:hanging="284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>cyfrowe</w:t>
      </w:r>
    </w:p>
    <w:p w:rsidR="00F21B72" w:rsidRDefault="003F5C6B">
      <w:pPr>
        <w:pStyle w:val="Textbody"/>
        <w:spacing w:after="0" w:line="427" w:lineRule="auto"/>
        <w:ind w:hanging="283"/>
        <w:rPr>
          <w:b/>
          <w:color w:val="000000"/>
        </w:rPr>
      </w:pPr>
      <w:r>
        <w:rPr>
          <w:b/>
          <w:color w:val="000000"/>
        </w:rPr>
        <w:lastRenderedPageBreak/>
        <w:t xml:space="preserve">      Formy</w:t>
      </w:r>
    </w:p>
    <w:p w:rsidR="00F21B72" w:rsidRDefault="003F5C6B">
      <w:pPr>
        <w:pStyle w:val="Textbody"/>
        <w:spacing w:after="0" w:line="427" w:lineRule="auto"/>
        <w:ind w:hanging="284"/>
        <w:rPr>
          <w:color w:val="000000"/>
        </w:rPr>
      </w:pPr>
      <w:r>
        <w:rPr>
          <w:color w:val="000000"/>
        </w:rPr>
        <w:t xml:space="preserve">      -  indywidualna, </w:t>
      </w:r>
    </w:p>
    <w:p w:rsidR="00F21B72" w:rsidRDefault="003F5C6B">
      <w:pPr>
        <w:pStyle w:val="Textbody"/>
        <w:spacing w:after="0" w:line="427" w:lineRule="auto"/>
        <w:ind w:hanging="284"/>
        <w:rPr>
          <w:color w:val="000000"/>
        </w:rPr>
      </w:pPr>
      <w:r>
        <w:rPr>
          <w:color w:val="000000"/>
        </w:rPr>
        <w:t xml:space="preserve">      - zbiorowa</w:t>
      </w:r>
    </w:p>
    <w:p w:rsidR="00F21B72" w:rsidRDefault="003F5C6B">
      <w:pPr>
        <w:pStyle w:val="Textbody"/>
        <w:spacing w:after="0" w:line="427" w:lineRule="auto"/>
        <w:rPr>
          <w:b/>
          <w:color w:val="000000"/>
        </w:rPr>
      </w:pPr>
      <w:r>
        <w:rPr>
          <w:b/>
          <w:color w:val="000000"/>
        </w:rPr>
        <w:t>Środki dydaktyczne:</w:t>
      </w:r>
    </w:p>
    <w:p w:rsidR="00F21B72" w:rsidRDefault="003F5C6B">
      <w:pPr>
        <w:pStyle w:val="Textbody"/>
        <w:spacing w:after="0" w:line="427" w:lineRule="auto"/>
        <w:ind w:hanging="283"/>
      </w:pPr>
      <w:r>
        <w:rPr>
          <w:b/>
          <w:color w:val="000000"/>
        </w:rPr>
        <w:t xml:space="preserve">  </w:t>
      </w:r>
      <w:r>
        <w:rPr>
          <w:color w:val="000000"/>
        </w:rPr>
        <w:t>- reprodukcje obrazów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- biało – czarne kontury obrazów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- papier do malowania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- różne rodzaje pędzli i farb</w:t>
      </w:r>
    </w:p>
    <w:p w:rsidR="00F21B72" w:rsidRDefault="003F5C6B">
      <w:pPr>
        <w:pStyle w:val="Textbody"/>
        <w:spacing w:after="0" w:line="427" w:lineRule="auto"/>
        <w:ind w:hanging="283"/>
        <w:rPr>
          <w:color w:val="000000"/>
        </w:rPr>
      </w:pPr>
      <w:r>
        <w:rPr>
          <w:color w:val="000000"/>
        </w:rPr>
        <w:t xml:space="preserve"> - komputer, drukarka</w:t>
      </w:r>
    </w:p>
    <w:p w:rsidR="00F21B72" w:rsidRDefault="00F21B72">
      <w:pPr>
        <w:pStyle w:val="Textbody"/>
        <w:spacing w:after="0" w:line="427" w:lineRule="auto"/>
        <w:rPr>
          <w:b/>
          <w:color w:val="000000"/>
        </w:rPr>
      </w:pPr>
    </w:p>
    <w:p w:rsidR="00F21B72" w:rsidRDefault="003F5C6B">
      <w:pPr>
        <w:pStyle w:val="Textbody"/>
        <w:spacing w:after="0" w:line="427" w:lineRule="auto"/>
        <w:rPr>
          <w:b/>
          <w:color w:val="000000"/>
        </w:rPr>
      </w:pPr>
      <w:r>
        <w:rPr>
          <w:b/>
          <w:color w:val="000000"/>
        </w:rPr>
        <w:t>Spodziewane efekty:</w:t>
      </w:r>
    </w:p>
    <w:p w:rsidR="00F21B72" w:rsidRDefault="003F5C6B">
      <w:pPr>
        <w:pStyle w:val="Textbody"/>
        <w:numPr>
          <w:ilvl w:val="0"/>
          <w:numId w:val="4"/>
        </w:numPr>
        <w:spacing w:after="0" w:line="427" w:lineRule="auto"/>
        <w:rPr>
          <w:color w:val="000000"/>
        </w:rPr>
      </w:pPr>
      <w:r>
        <w:rPr>
          <w:color w:val="000000"/>
        </w:rPr>
        <w:t>rozwój sprawności ma</w:t>
      </w:r>
      <w:r>
        <w:rPr>
          <w:color w:val="000000"/>
        </w:rPr>
        <w:t>nualnej</w:t>
      </w:r>
    </w:p>
    <w:p w:rsidR="00F21B72" w:rsidRDefault="003F5C6B">
      <w:pPr>
        <w:pStyle w:val="Textbody"/>
        <w:numPr>
          <w:ilvl w:val="0"/>
          <w:numId w:val="4"/>
        </w:numPr>
        <w:spacing w:after="0" w:line="427" w:lineRule="auto"/>
      </w:pPr>
      <w:r>
        <w:t>rozwój umiejętności kreatywnego myślenia</w:t>
      </w:r>
    </w:p>
    <w:p w:rsidR="00F21B72" w:rsidRDefault="003F5C6B">
      <w:pPr>
        <w:pStyle w:val="Textbody"/>
        <w:numPr>
          <w:ilvl w:val="0"/>
          <w:numId w:val="4"/>
        </w:numPr>
        <w:spacing w:after="0" w:line="427" w:lineRule="auto"/>
      </w:pPr>
      <w:r>
        <w:t>lepsze rozumienie wpływu barw na emocje i odbiór sztuki</w:t>
      </w:r>
    </w:p>
    <w:p w:rsidR="00F21B72" w:rsidRDefault="003F5C6B">
      <w:pPr>
        <w:pStyle w:val="Textbody"/>
        <w:numPr>
          <w:ilvl w:val="0"/>
          <w:numId w:val="4"/>
        </w:numPr>
        <w:spacing w:after="0" w:line="427" w:lineRule="auto"/>
      </w:pPr>
      <w:r>
        <w:t>podniesienie kompetencji artystycznych i estetycznych,</w:t>
      </w:r>
    </w:p>
    <w:p w:rsidR="00F21B72" w:rsidRDefault="003F5C6B">
      <w:pPr>
        <w:pStyle w:val="Textbody"/>
        <w:numPr>
          <w:ilvl w:val="0"/>
          <w:numId w:val="4"/>
        </w:numPr>
        <w:spacing w:after="0" w:line="427" w:lineRule="auto"/>
      </w:pPr>
      <w:r>
        <w:t>poszerzanie zainteresowań, samooceny</w:t>
      </w:r>
    </w:p>
    <w:p w:rsidR="00F21B72" w:rsidRDefault="00F21B72">
      <w:pPr>
        <w:pStyle w:val="Textbody"/>
        <w:spacing w:after="0" w:line="427" w:lineRule="auto"/>
        <w:rPr>
          <w:color w:val="000000"/>
        </w:rPr>
      </w:pPr>
    </w:p>
    <w:p w:rsidR="00F21B72" w:rsidRDefault="003F5C6B">
      <w:pPr>
        <w:pStyle w:val="Textbody"/>
        <w:spacing w:after="0" w:line="427" w:lineRule="auto"/>
        <w:rPr>
          <w:b/>
          <w:color w:val="000000"/>
        </w:rPr>
      </w:pPr>
      <w:r>
        <w:rPr>
          <w:b/>
          <w:color w:val="000000"/>
        </w:rPr>
        <w:t>Ewaluacja</w:t>
      </w:r>
    </w:p>
    <w:p w:rsidR="00F21B72" w:rsidRDefault="003F5C6B">
      <w:pPr>
        <w:pStyle w:val="Textbody"/>
        <w:spacing w:after="0" w:line="427" w:lineRule="auto"/>
        <w:rPr>
          <w:color w:val="000000"/>
        </w:rPr>
      </w:pPr>
      <w:r>
        <w:rPr>
          <w:color w:val="000000"/>
        </w:rPr>
        <w:t>- cykliczna wystawa prac</w:t>
      </w:r>
    </w:p>
    <w:p w:rsidR="00F21B72" w:rsidRDefault="003F5C6B">
      <w:pPr>
        <w:pStyle w:val="Textbody"/>
        <w:spacing w:after="0" w:line="427" w:lineRule="auto"/>
        <w:rPr>
          <w:color w:val="000000"/>
        </w:rPr>
      </w:pPr>
      <w:r>
        <w:rPr>
          <w:color w:val="000000"/>
        </w:rPr>
        <w:t>- ankieta dla uczniów</w:t>
      </w:r>
    </w:p>
    <w:p w:rsidR="00F21B72" w:rsidRDefault="00F21B72">
      <w:pPr>
        <w:pStyle w:val="Textbody"/>
      </w:pPr>
    </w:p>
    <w:p w:rsidR="00F21B72" w:rsidRDefault="003F5C6B">
      <w:pPr>
        <w:pStyle w:val="Textbody"/>
        <w:spacing w:after="0" w:line="427" w:lineRule="auto"/>
        <w:rPr>
          <w:b/>
          <w:color w:val="000000"/>
        </w:rPr>
      </w:pPr>
      <w:r>
        <w:rPr>
          <w:b/>
          <w:color w:val="000000"/>
        </w:rPr>
        <w:t>Bibliografia</w:t>
      </w:r>
    </w:p>
    <w:p w:rsidR="00F21B72" w:rsidRDefault="003F5C6B">
      <w:pPr>
        <w:pStyle w:val="Textbody"/>
        <w:numPr>
          <w:ilvl w:val="0"/>
          <w:numId w:val="5"/>
        </w:numPr>
        <w:spacing w:after="0" w:line="427" w:lineRule="auto"/>
        <w:rPr>
          <w:color w:val="000000"/>
        </w:rPr>
      </w:pPr>
      <w:r>
        <w:rPr>
          <w:color w:val="000000"/>
        </w:rPr>
        <w:t>Ludwik Janion :”Siła wyobraźni”</w:t>
      </w:r>
    </w:p>
    <w:p w:rsidR="00F21B72" w:rsidRDefault="003F5C6B">
      <w:pPr>
        <w:pStyle w:val="Textbody"/>
        <w:numPr>
          <w:ilvl w:val="0"/>
          <w:numId w:val="5"/>
        </w:numPr>
        <w:spacing w:after="0" w:line="427" w:lineRule="auto"/>
        <w:rPr>
          <w:color w:val="000000"/>
        </w:rPr>
      </w:pPr>
      <w:r>
        <w:rPr>
          <w:color w:val="000000"/>
        </w:rPr>
        <w:t>Myriam Ferrón: “Szkoła malowania: akwarele. Kurs dla początkujących”.</w:t>
      </w:r>
    </w:p>
    <w:p w:rsidR="00F21B72" w:rsidRDefault="003F5C6B">
      <w:pPr>
        <w:pStyle w:val="Textbody"/>
        <w:numPr>
          <w:ilvl w:val="0"/>
          <w:numId w:val="5"/>
        </w:numPr>
        <w:spacing w:after="0" w:line="427" w:lineRule="auto"/>
        <w:rPr>
          <w:color w:val="000000"/>
        </w:rPr>
      </w:pPr>
      <w:r>
        <w:rPr>
          <w:color w:val="000000"/>
        </w:rPr>
        <w:t>Seria: Art for colouring: Vincent, Rembrand, Monet, Matisse.</w:t>
      </w:r>
    </w:p>
    <w:p w:rsidR="00F21B72" w:rsidRDefault="003F5C6B">
      <w:pPr>
        <w:pStyle w:val="Textbody"/>
        <w:numPr>
          <w:ilvl w:val="0"/>
          <w:numId w:val="5"/>
        </w:numPr>
        <w:spacing w:after="0" w:line="427" w:lineRule="auto"/>
      </w:pPr>
      <w:r>
        <w:rPr>
          <w:color w:val="000000"/>
        </w:rPr>
        <w:t>www.kochamyzulawy.pl</w:t>
      </w:r>
      <w:r>
        <w:br/>
      </w:r>
    </w:p>
    <w:p w:rsidR="00F21B72" w:rsidRDefault="00F21B72">
      <w:pPr>
        <w:pageBreakBefore/>
      </w:pPr>
    </w:p>
    <w:p w:rsidR="00F21B72" w:rsidRDefault="003F5C6B">
      <w:pPr>
        <w:pStyle w:val="Textbody"/>
        <w:spacing w:after="0" w:line="427" w:lineRule="auto"/>
        <w:ind w:left="720"/>
      </w:pPr>
      <w:r>
        <w:br/>
      </w:r>
      <w:r>
        <w:rPr>
          <w:rStyle w:val="StrongEmphasis"/>
        </w:rPr>
        <w:t>Ankieta ewaluacyjna ucznia</w:t>
      </w:r>
    </w:p>
    <w:p w:rsidR="00F21B72" w:rsidRDefault="003F5C6B">
      <w:pPr>
        <w:pStyle w:val="Textbody"/>
      </w:pPr>
      <w:r>
        <w:rPr>
          <w:rStyle w:val="StrongEmphasis"/>
        </w:rPr>
        <w:t>Innowacja pedagogiczna: „Gale</w:t>
      </w:r>
      <w:r>
        <w:rPr>
          <w:rStyle w:val="StrongEmphasis"/>
        </w:rPr>
        <w:t>ria u Kornela, czyli znane obrazy w nowej odsłonie”</w:t>
      </w:r>
    </w:p>
    <w:p w:rsidR="00F21B72" w:rsidRDefault="00F21B72">
      <w:pPr>
        <w:pStyle w:val="Textbody"/>
      </w:pPr>
    </w:p>
    <w:p w:rsidR="00F21B72" w:rsidRDefault="00F21B72">
      <w:pPr>
        <w:pStyle w:val="Textbody"/>
      </w:pPr>
    </w:p>
    <w:p w:rsidR="00F21B72" w:rsidRDefault="003F5C6B">
      <w:pPr>
        <w:pStyle w:val="Textbody"/>
      </w:pPr>
      <w:r>
        <w:rPr>
          <w:rStyle w:val="StrongEmphasis"/>
        </w:rPr>
        <w:t xml:space="preserve">         1. Czy zaproponowany temat i sposób realizacji był dla Ciebie interesujący?</w:t>
      </w:r>
    </w:p>
    <w:p w:rsidR="00F21B72" w:rsidRDefault="003F5C6B">
      <w:pPr>
        <w:pStyle w:val="Textbody"/>
      </w:pPr>
      <w:r>
        <w:t>☐</w:t>
      </w:r>
      <w:r>
        <w:t xml:space="preserve"> Tak, bardzo</w:t>
      </w:r>
    </w:p>
    <w:p w:rsidR="00F21B72" w:rsidRDefault="003F5C6B">
      <w:pPr>
        <w:pStyle w:val="Textbody"/>
      </w:pPr>
      <w:r>
        <w:t>☐</w:t>
      </w:r>
      <w:r>
        <w:t xml:space="preserve"> Tak</w:t>
      </w:r>
    </w:p>
    <w:p w:rsidR="00F21B72" w:rsidRDefault="003F5C6B">
      <w:pPr>
        <w:pStyle w:val="Textbody"/>
      </w:pPr>
      <w:r>
        <w:t>☐</w:t>
      </w:r>
      <w:r>
        <w:t xml:space="preserve"> Raczej nie</w:t>
      </w:r>
    </w:p>
    <w:p w:rsidR="00F21B72" w:rsidRDefault="003F5C6B">
      <w:pPr>
        <w:pStyle w:val="Textbody"/>
      </w:pPr>
      <w:r>
        <w:t>☐</w:t>
      </w:r>
      <w:r>
        <w:t xml:space="preserve"> Nie</w:t>
      </w:r>
    </w:p>
    <w:p w:rsidR="00F21B72" w:rsidRDefault="003F5C6B">
      <w:pPr>
        <w:pStyle w:val="Textbody"/>
      </w:pPr>
      <w:r>
        <w:t>☐</w:t>
      </w:r>
      <w:r>
        <w:t xml:space="preserve"> Zdecydowanie nie</w:t>
      </w:r>
    </w:p>
    <w:p w:rsidR="00F21B72" w:rsidRDefault="003F5C6B">
      <w:pPr>
        <w:pStyle w:val="Textbody"/>
      </w:pPr>
      <w:r>
        <w:rPr>
          <w:rStyle w:val="StrongEmphasis"/>
        </w:rPr>
        <w:t xml:space="preserve">            2. Czy dzięki zajęciom poznałeś/-aś nowe dzieła</w:t>
      </w:r>
      <w:r>
        <w:rPr>
          <w:rStyle w:val="StrongEmphasis"/>
        </w:rPr>
        <w:t xml:space="preserve"> sztuki lub artystów?</w:t>
      </w:r>
    </w:p>
    <w:p w:rsidR="00F21B72" w:rsidRDefault="003F5C6B">
      <w:pPr>
        <w:pStyle w:val="Textbody"/>
      </w:pPr>
      <w:r>
        <w:t>☐</w:t>
      </w:r>
      <w:r>
        <w:t xml:space="preserve"> Tak</w:t>
      </w:r>
    </w:p>
    <w:p w:rsidR="00F21B72" w:rsidRDefault="003F5C6B">
      <w:pPr>
        <w:pStyle w:val="Textbody"/>
      </w:pPr>
      <w:r>
        <w:t>☐</w:t>
      </w:r>
      <w:r>
        <w:t xml:space="preserve"> Nie</w:t>
      </w:r>
    </w:p>
    <w:p w:rsidR="00F21B72" w:rsidRDefault="003F5C6B">
      <w:pPr>
        <w:pStyle w:val="Textbody"/>
      </w:pPr>
      <w:r>
        <w:t>☐</w:t>
      </w:r>
      <w:r>
        <w:t xml:space="preserve"> Tylko niektóre</w:t>
      </w:r>
    </w:p>
    <w:p w:rsidR="00F21B72" w:rsidRDefault="003F5C6B">
      <w:pPr>
        <w:pStyle w:val="Nagwek4"/>
        <w:ind w:left="690"/>
      </w:pPr>
      <w:r>
        <w:rPr>
          <w:rStyle w:val="StrongEmphasis"/>
        </w:rPr>
        <w:t xml:space="preserve"> 3. Jak oceniasz pomysł przekształcenia znanych obrazów poprzez zmianę ich    kolorystyki?</w:t>
      </w:r>
    </w:p>
    <w:p w:rsidR="00F21B72" w:rsidRDefault="003F5C6B">
      <w:pPr>
        <w:pStyle w:val="Textbody"/>
      </w:pPr>
      <w:r>
        <w:t>☐</w:t>
      </w:r>
      <w:r>
        <w:t xml:space="preserve"> Bardzo ciekawy i inspirujący</w:t>
      </w:r>
    </w:p>
    <w:p w:rsidR="00F21B72" w:rsidRDefault="003F5C6B">
      <w:pPr>
        <w:pStyle w:val="Textbody"/>
      </w:pPr>
      <w:r>
        <w:t>☐</w:t>
      </w:r>
      <w:r>
        <w:t xml:space="preserve"> Ciekawy</w:t>
      </w:r>
    </w:p>
    <w:p w:rsidR="00F21B72" w:rsidRDefault="003F5C6B">
      <w:pPr>
        <w:pStyle w:val="Textbody"/>
      </w:pPr>
      <w:r>
        <w:t>☐</w:t>
      </w:r>
      <w:r>
        <w:t xml:space="preserve"> Przeciętny</w:t>
      </w:r>
    </w:p>
    <w:p w:rsidR="00F21B72" w:rsidRDefault="003F5C6B">
      <w:pPr>
        <w:pStyle w:val="Textbody"/>
      </w:pPr>
      <w:r>
        <w:t>☐</w:t>
      </w:r>
      <w:r>
        <w:t xml:space="preserve"> Mało interesujący</w:t>
      </w:r>
    </w:p>
    <w:p w:rsidR="00F21B72" w:rsidRDefault="003F5C6B">
      <w:pPr>
        <w:pStyle w:val="Textbody"/>
      </w:pPr>
      <w:r>
        <w:t>☐</w:t>
      </w:r>
      <w:r>
        <w:t xml:space="preserve"> Nie podobał mi się</w:t>
      </w:r>
    </w:p>
    <w:p w:rsidR="00F21B72" w:rsidRDefault="00F21B72">
      <w:pPr>
        <w:pStyle w:val="Textbody"/>
      </w:pPr>
    </w:p>
    <w:p w:rsidR="00F21B72" w:rsidRDefault="003F5C6B">
      <w:pPr>
        <w:pStyle w:val="Textbody"/>
      </w:pPr>
      <w:r>
        <w:rPr>
          <w:rStyle w:val="StrongEmphasis"/>
        </w:rPr>
        <w:t xml:space="preserve">           4.. Czy</w:t>
      </w:r>
      <w:r>
        <w:rPr>
          <w:rStyle w:val="StrongEmphasis"/>
        </w:rPr>
        <w:t xml:space="preserve"> uważasz, że zajęcia rozwijały Twoją pomysłowość, twórczość?</w:t>
      </w:r>
    </w:p>
    <w:p w:rsidR="00F21B72" w:rsidRDefault="003F5C6B">
      <w:pPr>
        <w:pStyle w:val="Textbody"/>
      </w:pPr>
      <w:r>
        <w:t>☐</w:t>
      </w:r>
      <w:r>
        <w:t xml:space="preserve"> Tak</w:t>
      </w:r>
    </w:p>
    <w:p w:rsidR="00F21B72" w:rsidRDefault="003F5C6B">
      <w:pPr>
        <w:pStyle w:val="Textbody"/>
      </w:pPr>
      <w:r>
        <w:t>☐</w:t>
      </w:r>
      <w:r>
        <w:t xml:space="preserve"> Raczej tak</w:t>
      </w:r>
    </w:p>
    <w:p w:rsidR="00F21B72" w:rsidRDefault="003F5C6B">
      <w:pPr>
        <w:pStyle w:val="Textbody"/>
      </w:pPr>
      <w:r>
        <w:t>☐</w:t>
      </w:r>
      <w:r>
        <w:t xml:space="preserve"> Nie</w:t>
      </w:r>
    </w:p>
    <w:p w:rsidR="00F21B72" w:rsidRDefault="003F5C6B">
      <w:pPr>
        <w:pStyle w:val="Textbody"/>
      </w:pPr>
      <w:r>
        <w:t>☐</w:t>
      </w:r>
      <w:r>
        <w:t xml:space="preserve"> Raczej nie</w:t>
      </w:r>
    </w:p>
    <w:p w:rsidR="00F21B72" w:rsidRDefault="003F5C6B">
      <w:pPr>
        <w:pStyle w:val="Textbody"/>
      </w:pPr>
      <w:r>
        <w:t>☐</w:t>
      </w:r>
      <w:r>
        <w:t xml:space="preserve"> Nie wiem</w:t>
      </w:r>
    </w:p>
    <w:p w:rsidR="00F21B72" w:rsidRDefault="003F5C6B">
      <w:pPr>
        <w:pStyle w:val="Textbody"/>
      </w:pPr>
      <w:r>
        <w:rPr>
          <w:b/>
          <w:bCs/>
        </w:rPr>
        <w:t>5. Czy ta forma działalności stanowi dobry sposób na wyraążenie emocji?</w:t>
      </w:r>
    </w:p>
    <w:p w:rsidR="00F21B72" w:rsidRDefault="003F5C6B">
      <w:pPr>
        <w:pStyle w:val="Textbody"/>
      </w:pPr>
      <w:r>
        <w:rPr>
          <w:b/>
          <w:bCs/>
        </w:rPr>
        <w:t>☐</w:t>
      </w:r>
      <w:r>
        <w:rPr>
          <w:b/>
          <w:bCs/>
        </w:rPr>
        <w:t xml:space="preserve"> Tak</w:t>
      </w:r>
    </w:p>
    <w:p w:rsidR="00F21B72" w:rsidRDefault="003F5C6B">
      <w:pPr>
        <w:pStyle w:val="Textbody"/>
      </w:pPr>
      <w:r>
        <w:t>☐</w:t>
      </w:r>
      <w:r>
        <w:t xml:space="preserve"> Raczej tak</w:t>
      </w:r>
    </w:p>
    <w:p w:rsidR="00F21B72" w:rsidRDefault="003F5C6B">
      <w:pPr>
        <w:pStyle w:val="Textbody"/>
      </w:pPr>
      <w:r>
        <w:t>☐</w:t>
      </w:r>
      <w:r>
        <w:t xml:space="preserve"> Nie</w:t>
      </w:r>
    </w:p>
    <w:p w:rsidR="00F21B72" w:rsidRDefault="003F5C6B">
      <w:pPr>
        <w:pStyle w:val="Textbody"/>
      </w:pPr>
      <w:r>
        <w:t>☐</w:t>
      </w:r>
      <w:r>
        <w:t xml:space="preserve"> Raczej nie</w:t>
      </w:r>
    </w:p>
    <w:p w:rsidR="00F21B72" w:rsidRDefault="003F5C6B">
      <w:pPr>
        <w:pStyle w:val="Textbody"/>
      </w:pPr>
      <w:r>
        <w:rPr>
          <w:b/>
          <w:bCs/>
        </w:rPr>
        <w:t xml:space="preserve">            ☐ Nie wiem</w:t>
      </w:r>
    </w:p>
    <w:sectPr w:rsidR="00F21B72">
      <w:pgSz w:w="11906" w:h="16838"/>
      <w:pgMar w:top="1134" w:right="1121" w:bottom="1134" w:left="123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5C6B">
      <w:r>
        <w:separator/>
      </w:r>
    </w:p>
  </w:endnote>
  <w:endnote w:type="continuationSeparator" w:id="0">
    <w:p w:rsidR="00000000" w:rsidRDefault="003F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5C6B">
      <w:r>
        <w:rPr>
          <w:color w:val="000000"/>
        </w:rPr>
        <w:separator/>
      </w:r>
    </w:p>
  </w:footnote>
  <w:footnote w:type="continuationSeparator" w:id="0">
    <w:p w:rsidR="00000000" w:rsidRDefault="003F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37A"/>
    <w:multiLevelType w:val="multilevel"/>
    <w:tmpl w:val="A1DC011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4317D72"/>
    <w:multiLevelType w:val="multilevel"/>
    <w:tmpl w:val="85BAACF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2B135C1"/>
    <w:multiLevelType w:val="multilevel"/>
    <w:tmpl w:val="B3486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5CB1CB9"/>
    <w:multiLevelType w:val="multilevel"/>
    <w:tmpl w:val="4036C11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C321903"/>
    <w:multiLevelType w:val="multilevel"/>
    <w:tmpl w:val="5A888F2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21B72"/>
    <w:rsid w:val="003F5C6B"/>
    <w:rsid w:val="00F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E21AF-9BAA-4533-B7FC-5FBD8B4D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Heading"/>
    <w:next w:val="Textbody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2025-08-29T10:11:00Z</cp:lastPrinted>
  <dcterms:created xsi:type="dcterms:W3CDTF">2025-09-19T18:10:00Z</dcterms:created>
  <dcterms:modified xsi:type="dcterms:W3CDTF">2025-09-19T18:10:00Z</dcterms:modified>
</cp:coreProperties>
</file>